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常州宏肯企业有限公司定期检测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苏职质控（定期）（2025）000377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常州宏肯企业有限公司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江苏省_常州市_新北区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臧晓强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张卫利、罗广、陈德新、冯德元、马柳绪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臧晓强</w:t>
            </w:r>
          </w:p>
        </w:tc>
        <w:tc>
          <w:tcPr>
            <w:tcW w:w="95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2025-11-28~2025-11-28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罗广、马柳绪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>
            <w:pPr>
              <w:jc w:val="left"/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臧晓强</w:t>
            </w:r>
          </w:p>
        </w:tc>
        <w:tc>
          <w:tcPr>
            <w:tcW w:w="95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2025-12-03~2025-12-03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2025-12-03~2025-12-04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I4OTU0MzdlMzRmMWE3OGJkMTVhNzAzYjg1MzcifQ=="/>
  </w:docVars>
  <w:rsids>
    <w:rsidRoot w:val="5433095E"/>
    <w:rsid w:val="0058691D"/>
    <w:rsid w:val="006470C1"/>
    <w:rsid w:val="00913444"/>
    <w:rsid w:val="00E505A1"/>
    <w:rsid w:val="09C65122"/>
    <w:rsid w:val="1DF9614C"/>
    <w:rsid w:val="20CF160E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2025-12-31T01:26:25Z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